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35B" w:rsidRDefault="0026635B" w:rsidP="00955A68">
      <w:pPr>
        <w:spacing w:line="276" w:lineRule="auto"/>
        <w:rPr>
          <w:b/>
          <w:bCs/>
        </w:rPr>
      </w:pPr>
    </w:p>
    <w:p w:rsidR="0019101E" w:rsidRPr="00955A68" w:rsidRDefault="0019101E" w:rsidP="00CE6269">
      <w:pPr>
        <w:spacing w:line="276" w:lineRule="auto"/>
        <w:ind w:left="7200" w:firstLine="720"/>
        <w:rPr>
          <w:b/>
          <w:bCs/>
        </w:rPr>
      </w:pPr>
      <w:r w:rsidRPr="00955A68">
        <w:rPr>
          <w:b/>
          <w:bCs/>
        </w:rPr>
        <w:t>Anexa 4a</w:t>
      </w:r>
    </w:p>
    <w:p w:rsidR="0019101E" w:rsidRPr="00955A68" w:rsidRDefault="0019101E" w:rsidP="00955A68">
      <w:pPr>
        <w:spacing w:line="276" w:lineRule="auto"/>
        <w:jc w:val="center"/>
        <w:rPr>
          <w:b/>
          <w:bCs/>
        </w:rPr>
      </w:pPr>
    </w:p>
    <w:p w:rsidR="0019101E" w:rsidRPr="00955A68" w:rsidRDefault="0019101E" w:rsidP="00955A68">
      <w:pPr>
        <w:spacing w:line="276" w:lineRule="auto"/>
        <w:jc w:val="center"/>
        <w:rPr>
          <w:b/>
          <w:bCs/>
        </w:rPr>
      </w:pPr>
      <w:r w:rsidRPr="00955A68">
        <w:rPr>
          <w:b/>
          <w:bCs/>
        </w:rPr>
        <w:t>DECLARAŢIE DE ELIGIBILITATE</w:t>
      </w:r>
      <w:r w:rsidRPr="00955A68">
        <w:rPr>
          <w:rStyle w:val="FootnoteReference"/>
          <w:b/>
          <w:bCs/>
        </w:rPr>
        <w:footnoteReference w:id="1"/>
      </w:r>
      <w:r w:rsidRPr="00955A68">
        <w:rPr>
          <w:b/>
          <w:bCs/>
        </w:rPr>
        <w:t xml:space="preserve"> </w:t>
      </w:r>
    </w:p>
    <w:p w:rsidR="0019101E" w:rsidRPr="00955A68" w:rsidRDefault="0019101E" w:rsidP="00955A68">
      <w:pPr>
        <w:spacing w:line="276" w:lineRule="auto"/>
        <w:jc w:val="center"/>
        <w:rPr>
          <w:b/>
          <w:bCs/>
        </w:rPr>
      </w:pPr>
      <w:r w:rsidRPr="00955A68">
        <w:rPr>
          <w:b/>
          <w:bCs/>
        </w:rPr>
        <w:t>se completeaza de solicitant si de catre fiecare partener (daca este cazul)</w:t>
      </w:r>
    </w:p>
    <w:p w:rsidR="0019101E" w:rsidRPr="00955A68" w:rsidRDefault="0019101E" w:rsidP="00955A68">
      <w:pPr>
        <w:spacing w:line="276" w:lineRule="auto"/>
        <w:jc w:val="center"/>
        <w:rPr>
          <w:b/>
          <w:bCs/>
        </w:rPr>
      </w:pPr>
    </w:p>
    <w:p w:rsidR="0019101E" w:rsidRPr="00955A68" w:rsidRDefault="0019101E" w:rsidP="00955A68">
      <w:pPr>
        <w:spacing w:line="276" w:lineRule="auto"/>
        <w:jc w:val="center"/>
      </w:pPr>
    </w:p>
    <w:p w:rsidR="0019101E" w:rsidRPr="00955A68" w:rsidRDefault="00442A50" w:rsidP="00955A68">
      <w:pPr>
        <w:autoSpaceDE w:val="0"/>
        <w:autoSpaceDN w:val="0"/>
        <w:adjustRightInd w:val="0"/>
        <w:spacing w:line="276" w:lineRule="auto"/>
        <w:jc w:val="both"/>
      </w:pPr>
      <w:r w:rsidRPr="00EF6BEB">
        <w:t xml:space="preserve">Subsemnatul </w:t>
      </w:r>
      <w:r>
        <w:t>(</w:t>
      </w:r>
      <w:r w:rsidRPr="00827A37">
        <w:t>numele şi prenumele reprezentantului legal al instituţiei solicitante)</w:t>
      </w:r>
      <w:r w:rsidRPr="00EF6BEB">
        <w:t xml:space="preserve">______________, posesor al CI seria _______, nr. _________, eliberată de _______, CNP _____________/ paşaport nr. ___________, eliberat de ____________, în calitate de </w:t>
      </w:r>
      <w:r w:rsidRPr="00EF6BEB">
        <w:rPr>
          <w:u w:val="single"/>
        </w:rPr>
        <w:t>(funcţia reprezentantului legal al instituţiei solicitante)</w:t>
      </w:r>
      <w:r w:rsidRPr="00EF6BEB">
        <w:t xml:space="preserve">, </w:t>
      </w:r>
      <w:r w:rsidR="0019101E" w:rsidRPr="00955A68">
        <w:t xml:space="preserve">cunoscând că falsul în declaraţii este pedepsit de Codul Penal, cu prilejul depunerii Cererii de Finanţare pentru proiectul </w:t>
      </w:r>
      <w:r w:rsidR="0019101E" w:rsidRPr="00955A68">
        <w:rPr>
          <w:i/>
          <w:iCs/>
        </w:rPr>
        <w:t xml:space="preserve">&lt;denumire proiect&gt;, </w:t>
      </w:r>
      <w:r w:rsidR="0019101E" w:rsidRPr="00955A68">
        <w:t>în cadrul</w:t>
      </w:r>
      <w:r w:rsidR="0019101E" w:rsidRPr="00955A68">
        <w:rPr>
          <w:i/>
          <w:iCs/>
        </w:rPr>
        <w:t xml:space="preserve"> </w:t>
      </w:r>
      <w:r w:rsidR="0019101E" w:rsidRPr="00955A68">
        <w:t xml:space="preserve"> Programului Operaţional Competitivitate, </w:t>
      </w:r>
      <w:r w:rsidR="00E95D08">
        <w:t xml:space="preserve">Axa 2, </w:t>
      </w:r>
      <w:r w:rsidR="0019101E" w:rsidRPr="00955A68">
        <w:t>declar pe propria răspundere:</w:t>
      </w:r>
    </w:p>
    <w:p w:rsidR="0019101E" w:rsidRPr="00955A68" w:rsidRDefault="0019101E" w:rsidP="00955A68">
      <w:pPr>
        <w:autoSpaceDE w:val="0"/>
        <w:autoSpaceDN w:val="0"/>
        <w:adjustRightInd w:val="0"/>
        <w:spacing w:line="276" w:lineRule="auto"/>
        <w:jc w:val="both"/>
      </w:pP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Ca institu</w:t>
      </w:r>
      <w:r w:rsidR="002E396F">
        <w:t>ț</w:t>
      </w:r>
      <w:r w:rsidRPr="00955A68">
        <w:t>ie solicitant</w:t>
      </w:r>
      <w:r w:rsidR="00277391">
        <w:t>ă</w:t>
      </w:r>
      <w:r w:rsidRPr="00955A68">
        <w:t>/partener</w:t>
      </w:r>
      <w:r w:rsidR="00277391">
        <w:t>ă</w:t>
      </w:r>
      <w:r w:rsidRPr="00955A68">
        <w:t xml:space="preserve"> m</w:t>
      </w:r>
      <w:r w:rsidR="00DC7C34">
        <w:t>ă</w:t>
      </w:r>
      <w:r w:rsidRPr="00955A68">
        <w:t xml:space="preserve"> </w:t>
      </w:r>
      <w:r w:rsidR="00DC7C34">
        <w:t>încadrez în categoriile de solicitanț</w:t>
      </w:r>
      <w:r w:rsidRPr="00955A68">
        <w:t>i eligibili, a</w:t>
      </w:r>
      <w:r w:rsidR="00DC7C34">
        <w:t>ș</w:t>
      </w:r>
      <w:r w:rsidRPr="00955A68">
        <w:t>a cum sunt ace</w:t>
      </w:r>
      <w:r w:rsidR="00277391">
        <w:t>ș</w:t>
      </w:r>
      <w:r w:rsidRPr="00955A68">
        <w:t>tia defini</w:t>
      </w:r>
      <w:r w:rsidR="00277391">
        <w:t>ți î</w:t>
      </w:r>
      <w:r w:rsidRPr="00955A68">
        <w:t>n prezentul ghid al solicitantului.</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Institu</w:t>
      </w:r>
      <w:r w:rsidR="00780949">
        <w:t>ț</w:t>
      </w:r>
      <w:r w:rsidRPr="00955A68">
        <w:t>ia pe care o reprezint nu înregistreaz</w:t>
      </w:r>
      <w:r w:rsidR="002E396F">
        <w:t>ă</w:t>
      </w:r>
      <w:r w:rsidRPr="00955A68">
        <w:t xml:space="preserve"> la data depunerii Cererii de finanţare </w:t>
      </w:r>
      <w:r w:rsidR="003730BD">
        <w:t xml:space="preserve">si la data </w:t>
      </w:r>
      <w:r w:rsidRPr="00955A68">
        <w:t xml:space="preserve"> semnării contractului de finanţare obligaţii bugetare nete (diferenţa dintre obligaţiile de plată restante la buget şi sumele de recuperat de la buget)</w:t>
      </w:r>
    </w:p>
    <w:p w:rsidR="0019101E" w:rsidRPr="00955A68" w:rsidRDefault="0019101E" w:rsidP="00F73B47">
      <w:pPr>
        <w:autoSpaceDE w:val="0"/>
        <w:autoSpaceDN w:val="0"/>
        <w:adjustRightInd w:val="0"/>
        <w:spacing w:line="276" w:lineRule="auto"/>
        <w:ind w:left="1728" w:hanging="720"/>
        <w:jc w:val="both"/>
      </w:pPr>
      <w:r w:rsidRPr="00955A68">
        <w:t>a. mai mari de 1/12 din obligaţiile datorate în ultimele 12 luni - în cazul certificatului de atestare fiscală emis de Agenţia Naţională de Administrare Fiscală</w:t>
      </w:r>
    </w:p>
    <w:p w:rsidR="0019101E" w:rsidRPr="00955A68" w:rsidRDefault="0019101E" w:rsidP="00F73B47">
      <w:pPr>
        <w:autoSpaceDE w:val="0"/>
        <w:autoSpaceDN w:val="0"/>
        <w:adjustRightInd w:val="0"/>
        <w:spacing w:line="276" w:lineRule="auto"/>
        <w:ind w:left="1728" w:hanging="720"/>
        <w:jc w:val="both"/>
      </w:pPr>
      <w:r w:rsidRPr="00955A68">
        <w:t>b. mai mari de 1/6 din totalul obligaţiilor datorate în ultimul semestru - în cazul certificatului de atestare fiscală emis de către autorităţile publice locale.</w:t>
      </w:r>
    </w:p>
    <w:p w:rsidR="00A236CB" w:rsidRDefault="0019101E" w:rsidP="00A236CB">
      <w:pPr>
        <w:numPr>
          <w:ilvl w:val="0"/>
          <w:numId w:val="4"/>
        </w:numPr>
        <w:autoSpaceDE w:val="0"/>
        <w:autoSpaceDN w:val="0"/>
        <w:adjustRightInd w:val="0"/>
        <w:spacing w:line="276" w:lineRule="auto"/>
        <w:ind w:left="0" w:firstLine="288"/>
        <w:jc w:val="both"/>
      </w:pPr>
      <w:r w:rsidRPr="00955A68">
        <w:t>Institu</w:t>
      </w:r>
      <w:r w:rsidR="0031739E">
        <w:t>ț</w:t>
      </w:r>
      <w:r w:rsidRPr="00955A68">
        <w:t>ia pe care o reprezint nu se află în una din situaţiile incompatibile cu acordarea finanţării din fonduri publice</w:t>
      </w:r>
      <w:r w:rsidR="0031739E">
        <w:t>.</w:t>
      </w:r>
    </w:p>
    <w:p w:rsidR="00A236CB" w:rsidRPr="00955A68" w:rsidRDefault="00A236CB" w:rsidP="00A236CB">
      <w:pPr>
        <w:numPr>
          <w:ilvl w:val="0"/>
          <w:numId w:val="4"/>
        </w:numPr>
        <w:autoSpaceDE w:val="0"/>
        <w:autoSpaceDN w:val="0"/>
        <w:adjustRightInd w:val="0"/>
        <w:spacing w:line="276" w:lineRule="auto"/>
        <w:ind w:left="0" w:firstLine="288"/>
        <w:jc w:val="both"/>
      </w:pPr>
      <w:r w:rsidRPr="00A236CB">
        <w:t>Solicitantul/partenerul nu a mai beneficiat de sprijin financiar din fonduri publice, inclusiv fonduri UE, în ultimii 5 ani, sau nu derulează proiecte finanţate în prezent, parţial sau în totalitate, din alte surse publice, pentru aceleaşi activităţi. Nu a mai obținut finanțare nici pentru alte proiecte implementate, având același obiectiv, dar care din diverse motive nu și-au atins indicatorii. În acest caz, finanţarea nu va fi acordată sau, dacă acest lucru este descoperit pe parcursul implementării, finanţarea se va retrage, iar sumele deja acordate vor fi recuperate</w:t>
      </w:r>
    </w:p>
    <w:p w:rsidR="0019101E" w:rsidRPr="00B51545" w:rsidRDefault="0019101E" w:rsidP="00F73B47">
      <w:pPr>
        <w:numPr>
          <w:ilvl w:val="0"/>
          <w:numId w:val="4"/>
        </w:numPr>
        <w:autoSpaceDE w:val="0"/>
        <w:autoSpaceDN w:val="0"/>
        <w:adjustRightInd w:val="0"/>
        <w:spacing w:line="276" w:lineRule="auto"/>
        <w:ind w:left="0" w:firstLine="288"/>
        <w:jc w:val="both"/>
      </w:pPr>
      <w:r w:rsidRPr="00B51545">
        <w:t>Instituţia pe care o reprezint este direct responsabil</w:t>
      </w:r>
      <w:r w:rsidRPr="0040284B">
        <w:t>ă</w:t>
      </w:r>
      <w:r w:rsidRPr="00B51545">
        <w:t xml:space="preserve"> de pregătirea, managementul si realizarea proiectului, nu </w:t>
      </w:r>
      <w:r w:rsidR="00277391" w:rsidRPr="00B51545">
        <w:t xml:space="preserve">acționează ca </w:t>
      </w:r>
      <w:r w:rsidRPr="00B51545">
        <w:t>intermediar pentru proiectul propus a fi finanţat şi este responsabilă pentru asigurarea sustenabilităţii rezultatelor proiectului;</w:t>
      </w:r>
    </w:p>
    <w:p w:rsidR="004D4292" w:rsidRPr="00955A68" w:rsidRDefault="004D4292" w:rsidP="00F73B47">
      <w:pPr>
        <w:numPr>
          <w:ilvl w:val="0"/>
          <w:numId w:val="4"/>
        </w:numPr>
        <w:autoSpaceDE w:val="0"/>
        <w:autoSpaceDN w:val="0"/>
        <w:adjustRightInd w:val="0"/>
        <w:spacing w:line="276" w:lineRule="auto"/>
        <w:ind w:left="0" w:firstLine="288"/>
        <w:jc w:val="both"/>
      </w:pPr>
      <w:r>
        <w:t>Instituţ</w:t>
      </w:r>
      <w:r w:rsidRPr="00457226">
        <w:t xml:space="preserve">ia pe care o reprezint nu face obiectul unui ordin de recuperare în urma unei decizii anterioare a Comisiei Europene, privind declararea unui ajutor ca fiind ilegal şi incompatibil cu piaţa comună sau, în cazul în care institutia a făcut obiectul unei astfel de </w:t>
      </w:r>
      <w:r w:rsidRPr="00457226">
        <w:lastRenderedPageBreak/>
        <w:t>decizii, aceasta trebuie sa fi fost deja executată şi ajutorul integral recuperat, inclusiv dobânda de recuperare aferentă;</w:t>
      </w:r>
    </w:p>
    <w:p w:rsidR="0019101E" w:rsidRDefault="0019101E" w:rsidP="00F73B47">
      <w:pPr>
        <w:numPr>
          <w:ilvl w:val="0"/>
          <w:numId w:val="4"/>
        </w:numPr>
        <w:autoSpaceDE w:val="0"/>
        <w:autoSpaceDN w:val="0"/>
        <w:adjustRightInd w:val="0"/>
        <w:spacing w:line="276" w:lineRule="auto"/>
        <w:ind w:left="0" w:firstLine="288"/>
        <w:jc w:val="both"/>
      </w:pPr>
      <w:r w:rsidRPr="00955A68">
        <w:t>C</w:t>
      </w:r>
      <w:r w:rsidR="00780949">
        <w:t>a reprezentant legal al instituț</w:t>
      </w:r>
      <w:r w:rsidRPr="00955A68">
        <w:t>iei solicitante/partenere nu am suferit condamnări definitive din cauza unei conduite profesionale îndreptate împotriva legii, decizie formulată de o autoritate de judecată ce are forţă de res judicata (ex. împotriva căreia nu se poate face recurs) în ultimele 36 de luni;</w:t>
      </w:r>
    </w:p>
    <w:p w:rsidR="00CA5869" w:rsidRPr="00955A68" w:rsidRDefault="00CA5869" w:rsidP="00F73B47">
      <w:pPr>
        <w:numPr>
          <w:ilvl w:val="0"/>
          <w:numId w:val="4"/>
        </w:numPr>
        <w:autoSpaceDE w:val="0"/>
        <w:autoSpaceDN w:val="0"/>
        <w:adjustRightInd w:val="0"/>
        <w:spacing w:line="276" w:lineRule="auto"/>
        <w:ind w:left="0" w:firstLine="288"/>
        <w:jc w:val="both"/>
      </w:pPr>
      <w:r w:rsidRPr="00457226">
        <w:t>Ca reprezentant lega</w:t>
      </w:r>
      <w:r>
        <w:t>l al instituţiei solicitante</w:t>
      </w:r>
      <w:r w:rsidRPr="00457226">
        <w:t xml:space="preserve"> nu am comis în conduita profesională greşeli grave, demonstrate prin orice mijloace pe care autoritatea contractantă le poate dovedi</w:t>
      </w:r>
      <w:r>
        <w:t>.</w:t>
      </w:r>
    </w:p>
    <w:p w:rsidR="0019101E" w:rsidRPr="00B51545" w:rsidRDefault="0019101E" w:rsidP="00F73B47">
      <w:pPr>
        <w:numPr>
          <w:ilvl w:val="0"/>
          <w:numId w:val="4"/>
        </w:numPr>
        <w:autoSpaceDE w:val="0"/>
        <w:autoSpaceDN w:val="0"/>
        <w:adjustRightInd w:val="0"/>
        <w:spacing w:line="276" w:lineRule="auto"/>
        <w:ind w:left="0" w:firstLine="288"/>
        <w:jc w:val="both"/>
      </w:pPr>
      <w:r w:rsidRPr="00B51545">
        <w:t>Ca reprezentant legal al institu</w:t>
      </w:r>
      <w:r w:rsidR="00B86D9E" w:rsidRPr="00B51545">
        <w:t>ț</w:t>
      </w:r>
      <w:r w:rsidRPr="003D1DBD">
        <w:t xml:space="preserve">iei solicitante/partenere nu am fost subiectul unei judecăţi de tip res judicata pentru fraudă, </w:t>
      </w:r>
      <w:bookmarkStart w:id="0" w:name="_GoBack"/>
      <w:bookmarkEnd w:id="0"/>
      <w:r w:rsidRPr="003D1DBD">
        <w:t>corupţie, implicarea în organizaţii criminale sau în alte activităţi ilegale, în detrimentul intereselor financiare ale Comunităţii Europene</w:t>
      </w:r>
      <w:r w:rsidRPr="00B51545">
        <w:t>;</w:t>
      </w:r>
    </w:p>
    <w:p w:rsidR="0019101E" w:rsidRPr="00B51545" w:rsidRDefault="0019101E" w:rsidP="00F73B47">
      <w:pPr>
        <w:numPr>
          <w:ilvl w:val="0"/>
          <w:numId w:val="4"/>
        </w:numPr>
        <w:autoSpaceDE w:val="0"/>
        <w:autoSpaceDN w:val="0"/>
        <w:adjustRightInd w:val="0"/>
        <w:spacing w:line="276" w:lineRule="auto"/>
        <w:ind w:left="0" w:firstLine="288"/>
        <w:jc w:val="both"/>
      </w:pPr>
      <w:r w:rsidRPr="00B51545">
        <w:t>Ca reprezentant legal al institu</w:t>
      </w:r>
      <w:r w:rsidR="00780949" w:rsidRPr="00B51545">
        <w:t>ț</w:t>
      </w:r>
      <w:r w:rsidRPr="00B51545">
        <w:t xml:space="preserve">iei solicitante/partenere nu am fost găsit vinovat de încălcarea gravă a </w:t>
      </w:r>
      <w:r w:rsidR="00277391" w:rsidRPr="00B51545">
        <w:t xml:space="preserve"> </w:t>
      </w:r>
      <w:r w:rsidRPr="00B51545">
        <w:t>contract</w:t>
      </w:r>
      <w:r w:rsidR="00683120" w:rsidRPr="00B51545">
        <w:t>ului din cauza</w:t>
      </w:r>
      <w:r w:rsidRPr="00B51545">
        <w:t xml:space="preserve"> nerespectarii obligaţiilor contractuale în urma unei proceduri de achiziţie sau în urma unei proceduri de acordare a unei finantari nerambursabile, din bugetul comunitar;</w:t>
      </w:r>
    </w:p>
    <w:p w:rsidR="0019101E" w:rsidRPr="00B51545" w:rsidRDefault="0019101E" w:rsidP="00F73B47">
      <w:pPr>
        <w:numPr>
          <w:ilvl w:val="0"/>
          <w:numId w:val="4"/>
        </w:numPr>
        <w:autoSpaceDE w:val="0"/>
        <w:autoSpaceDN w:val="0"/>
        <w:adjustRightInd w:val="0"/>
        <w:spacing w:line="276" w:lineRule="auto"/>
        <w:ind w:left="0" w:firstLine="288"/>
        <w:jc w:val="both"/>
      </w:pPr>
      <w:r w:rsidRPr="00B51545">
        <w:t>C</w:t>
      </w:r>
      <w:r w:rsidR="00B86D9E" w:rsidRPr="00B51545">
        <w:t>a reprezentant legal al instituț</w:t>
      </w:r>
      <w:r w:rsidRPr="00B51545">
        <w:t>iei solicitante/partenere nu sunt subiectul unui conflict de interese  (definit conform Legii 161/2003)</w:t>
      </w:r>
      <w:r w:rsidR="005416AC" w:rsidRPr="00B51545">
        <w:t xml:space="preserve"> , nu am fost condamnat in ultimii 3 ani ,prin hotarare definitiva a unei instante judecatoresti, pentru o fapta care a adus atingere eticii profesionale sau pentru comiterea unei greseli in materie profesionala si de asemenea nu am fost condamnat, prin hotararea definitiva a unei instante judecatoresti, pentru frauda, coruptie, implicarea in organizatii criminale sau pentru savarsirea altor infractiunii impotriva intereselor financiare ale Uniunii Europene.  </w:t>
      </w:r>
      <w:r w:rsidRPr="00B51545">
        <w:t>;</w:t>
      </w:r>
    </w:p>
    <w:p w:rsidR="0019101E" w:rsidRPr="00955A68" w:rsidRDefault="000856CC" w:rsidP="00F73B47">
      <w:pPr>
        <w:numPr>
          <w:ilvl w:val="0"/>
          <w:numId w:val="4"/>
        </w:numPr>
        <w:autoSpaceDE w:val="0"/>
        <w:autoSpaceDN w:val="0"/>
        <w:adjustRightInd w:val="0"/>
        <w:spacing w:line="276" w:lineRule="auto"/>
        <w:ind w:left="0" w:firstLine="288"/>
        <w:jc w:val="both"/>
      </w:pPr>
      <w:r w:rsidRPr="00457226">
        <w:t>C</w:t>
      </w:r>
      <w:r>
        <w:t>a reprezentant legal al instituţ</w:t>
      </w:r>
      <w:r w:rsidRPr="00457226">
        <w:t xml:space="preserve">iei </w:t>
      </w:r>
      <w:r>
        <w:t>mă angajez să nu furnizez informaţii incorecte  care pot genera</w:t>
      </w:r>
      <w:r w:rsidRPr="00457226">
        <w:t xml:space="preserve"> inducerea gravă în ero</w:t>
      </w:r>
      <w:r>
        <w:t>are a Organismului Intermediar şi a Autorităţ</w:t>
      </w:r>
      <w:r w:rsidRPr="00457226">
        <w:t>ii de Management în cursul participării la cererea de propuneri de proiecte</w:t>
      </w:r>
      <w:r w:rsidR="0019101E" w:rsidRPr="00955A68">
        <w:t>;</w:t>
      </w:r>
    </w:p>
    <w:p w:rsidR="0019101E" w:rsidRDefault="00C65F2C" w:rsidP="00F73B47">
      <w:pPr>
        <w:numPr>
          <w:ilvl w:val="0"/>
          <w:numId w:val="4"/>
        </w:numPr>
        <w:autoSpaceDE w:val="0"/>
        <w:autoSpaceDN w:val="0"/>
        <w:adjustRightInd w:val="0"/>
        <w:spacing w:line="276" w:lineRule="auto"/>
        <w:ind w:left="0" w:firstLine="288"/>
        <w:jc w:val="both"/>
      </w:pPr>
      <w:r w:rsidRPr="00457226">
        <w:t>Institutia pe care o reprezint îndeplineste condiţiile sau cerinţele specifice acţiunii pentru care este lansat apelul</w:t>
      </w:r>
      <w:r w:rsidR="0019101E" w:rsidRPr="00955A68">
        <w:t>;</w:t>
      </w:r>
    </w:p>
    <w:p w:rsidR="0096458E" w:rsidRPr="00955A68" w:rsidRDefault="0096458E" w:rsidP="00F73B47">
      <w:pPr>
        <w:numPr>
          <w:ilvl w:val="0"/>
          <w:numId w:val="4"/>
        </w:numPr>
        <w:autoSpaceDE w:val="0"/>
        <w:autoSpaceDN w:val="0"/>
        <w:adjustRightInd w:val="0"/>
        <w:spacing w:line="276" w:lineRule="auto"/>
        <w:ind w:left="0" w:firstLine="288"/>
        <w:jc w:val="both"/>
      </w:pPr>
      <w:r w:rsidRPr="00457226">
        <w:t>Proiectul conţine activităţi specifice şi necesare pentru atingerea rezultatelor previzionate;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Proiectul se implementează pe teritoriul României;</w:t>
      </w:r>
    </w:p>
    <w:p w:rsidR="00634A61" w:rsidRPr="00955A68" w:rsidRDefault="00634A61" w:rsidP="00634A61">
      <w:pPr>
        <w:numPr>
          <w:ilvl w:val="0"/>
          <w:numId w:val="4"/>
        </w:numPr>
        <w:autoSpaceDE w:val="0"/>
        <w:autoSpaceDN w:val="0"/>
        <w:adjustRightInd w:val="0"/>
        <w:spacing w:line="276" w:lineRule="auto"/>
        <w:ind w:left="0" w:firstLine="288"/>
        <w:jc w:val="both"/>
      </w:pPr>
      <w:r w:rsidRPr="00955A68">
        <w:t>Infrastructura şi terenul pe care se face investiţia îndeplinesc cumulativ următoarele condiţii la data depunerii Cererii de finanţare</w:t>
      </w:r>
      <w:r>
        <w:t xml:space="preserve"> / la data semnării contractului de finanțare</w:t>
      </w:r>
      <w:r w:rsidRPr="00955A68">
        <w:t>:</w:t>
      </w:r>
    </w:p>
    <w:p w:rsidR="00634A61" w:rsidRPr="00955A68" w:rsidRDefault="00634A61" w:rsidP="00634A61">
      <w:pPr>
        <w:autoSpaceDE w:val="0"/>
        <w:autoSpaceDN w:val="0"/>
        <w:adjustRightInd w:val="0"/>
        <w:spacing w:line="276" w:lineRule="auto"/>
        <w:ind w:left="1440"/>
        <w:jc w:val="both"/>
      </w:pPr>
      <w:r w:rsidRPr="00955A68">
        <w:t>- sunt disponibile pentru investiţii (sunt libere de orice sarcini, în sensul că nu este afectat de limitări legale, convenţionale, judiciare ale dreptului real invocat, incompatibile cu realizarea activităţilor proiectului);</w:t>
      </w:r>
    </w:p>
    <w:p w:rsidR="00634A61" w:rsidRPr="00955A68" w:rsidRDefault="00634A61" w:rsidP="00634A61">
      <w:pPr>
        <w:autoSpaceDE w:val="0"/>
        <w:autoSpaceDN w:val="0"/>
        <w:adjustRightInd w:val="0"/>
        <w:spacing w:line="276" w:lineRule="auto"/>
        <w:ind w:left="1440"/>
        <w:jc w:val="both"/>
      </w:pPr>
      <w:r w:rsidRPr="00955A68">
        <w:t>- nu fac obiectul unor litigii în curs de soluţionare la instanţele judecătoreşti cu privire la situaţia juridică;</w:t>
      </w:r>
    </w:p>
    <w:p w:rsidR="00634A61" w:rsidRDefault="00634A61" w:rsidP="00634A61">
      <w:pPr>
        <w:autoSpaceDE w:val="0"/>
        <w:autoSpaceDN w:val="0"/>
        <w:adjustRightInd w:val="0"/>
        <w:spacing w:line="276" w:lineRule="auto"/>
        <w:ind w:left="1440"/>
        <w:jc w:val="both"/>
      </w:pPr>
      <w:r w:rsidRPr="00955A68">
        <w:t>- nu fac obiectul revendicărilor potrivit unor legi speciale în materie sau dreptului comun.</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lastRenderedPageBreak/>
        <w:t>Proiectul va asigura respectarea standardelor de securitate şi confidenţialitate a informaţiilor si de prelucrare a datelor cu caracter personal conform Legii nr. 677 din 21 noiembrie 2001 pentru protecţia persoanelor cu privire la prelucrarea datelor cu caracter personal şi libera circulaţie a acestor date, cu modificările şi completările ulterioare şi conform Legii nr. 506 din 17 noiembrie 2004 privind prelucrarea datelor cu caracter personal şi protecţia vieţii private în sectorul comunicaţiilor electronice, cu modificările şi completările ulterioare;</w:t>
      </w:r>
    </w:p>
    <w:p w:rsidR="0019101E" w:rsidRDefault="0019101E" w:rsidP="00F73B47">
      <w:pPr>
        <w:numPr>
          <w:ilvl w:val="0"/>
          <w:numId w:val="4"/>
        </w:numPr>
        <w:autoSpaceDE w:val="0"/>
        <w:autoSpaceDN w:val="0"/>
        <w:adjustRightInd w:val="0"/>
        <w:spacing w:line="276" w:lineRule="auto"/>
        <w:ind w:left="0" w:firstLine="288"/>
        <w:jc w:val="both"/>
      </w:pPr>
      <w:r w:rsidRPr="00955A68">
        <w:t>Proiectul respectă principiul neutralităţii tehnologice (nu se favorizează o anumită marcă, soluţie tehnologică, hardware sau software) şi oferă posibilitatea unei extinderi ulterioare;</w:t>
      </w:r>
    </w:p>
    <w:p w:rsidR="00A236CB" w:rsidRPr="00A236CB" w:rsidRDefault="0096458E" w:rsidP="00C06482">
      <w:pPr>
        <w:numPr>
          <w:ilvl w:val="0"/>
          <w:numId w:val="4"/>
        </w:numPr>
        <w:autoSpaceDE w:val="0"/>
        <w:autoSpaceDN w:val="0"/>
        <w:adjustRightInd w:val="0"/>
        <w:spacing w:line="276" w:lineRule="auto"/>
        <w:ind w:left="0" w:firstLine="288"/>
        <w:jc w:val="both"/>
        <w:rPr>
          <w:b/>
          <w:iCs/>
        </w:rPr>
      </w:pPr>
      <w:r w:rsidRPr="00457226">
        <w:t xml:space="preserve">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w:t>
      </w:r>
      <w:r w:rsidRPr="00A236CB">
        <w:rPr>
          <w:rFonts w:ascii="Tahoma" w:hAnsi="Tahoma" w:cs="Tahoma"/>
        </w:rPr>
        <w:t>ș</w:t>
      </w:r>
      <w:r w:rsidRPr="00457226">
        <w:t>i de investi</w:t>
      </w:r>
      <w:r w:rsidRPr="00A236CB">
        <w:rPr>
          <w:rFonts w:ascii="Tahoma" w:hAnsi="Tahoma" w:cs="Tahoma"/>
        </w:rPr>
        <w:t>ț</w:t>
      </w:r>
      <w:r w:rsidRPr="00457226">
        <w:t>ii</w:t>
      </w:r>
      <w:r w:rsidR="00C06482">
        <w:t>.</w:t>
      </w:r>
    </w:p>
    <w:p w:rsidR="00C06482" w:rsidRPr="00A236CB" w:rsidRDefault="00C06482" w:rsidP="00C06482">
      <w:pPr>
        <w:numPr>
          <w:ilvl w:val="0"/>
          <w:numId w:val="4"/>
        </w:numPr>
        <w:autoSpaceDE w:val="0"/>
        <w:autoSpaceDN w:val="0"/>
        <w:adjustRightInd w:val="0"/>
        <w:spacing w:line="276" w:lineRule="auto"/>
        <w:ind w:left="0" w:firstLine="288"/>
        <w:jc w:val="both"/>
        <w:rPr>
          <w:b/>
          <w:iCs/>
        </w:rPr>
      </w:pPr>
      <w:r>
        <w:t>A</w:t>
      </w:r>
      <w:r w:rsidRPr="00EF7D7C">
        <w:t>ctivităţile şi cheltuielile propuse spre finanţare în cadrul proiectului cu titlul: “........................................................................................... ” şi numărul de înregistrare electronică ........................, depus în cadrul apelului ............................ (codul apelului):</w:t>
      </w:r>
    </w:p>
    <w:p w:rsidR="00C06482" w:rsidRPr="00EF7D7C" w:rsidRDefault="00C06482" w:rsidP="00C06482">
      <w:pPr>
        <w:numPr>
          <w:ilvl w:val="0"/>
          <w:numId w:val="7"/>
        </w:numPr>
        <w:autoSpaceDE w:val="0"/>
        <w:autoSpaceDN w:val="0"/>
        <w:adjustRightInd w:val="0"/>
        <w:jc w:val="both"/>
      </w:pPr>
      <w:r w:rsidRPr="00EF7D7C">
        <w:t>nu au mai fost şi nu sunt finanţate din fonduri publice (inclusiv UE, norvegiene, elvețiene) sau din partea instituțiilor financiare internaționale (dublă finanțare), integral sau parţial</w:t>
      </w:r>
      <w:r>
        <w:t>, în ultimi 5 ani</w:t>
      </w:r>
      <w:r w:rsidRPr="00EF7D7C">
        <w:t>;</w:t>
      </w:r>
    </w:p>
    <w:p w:rsidR="00C06482" w:rsidRPr="00EF7D7C" w:rsidRDefault="00C06482" w:rsidP="00C06482">
      <w:pPr>
        <w:autoSpaceDE w:val="0"/>
        <w:autoSpaceDN w:val="0"/>
        <w:adjustRightInd w:val="0"/>
        <w:ind w:firstLine="720"/>
        <w:jc w:val="both"/>
      </w:pPr>
      <w:r w:rsidRPr="00EF7D7C">
        <w:t>•    nu au făcut şi nu fac  obiectul unei alte solicitări de sprijin financiar din fonduri publice (inclusiv UE, norvegiene, elvețiene) sau din partea instituțiilor financiare internaționale (dublă finanțare)</w:t>
      </w:r>
      <w:r>
        <w:t>,</w:t>
      </w:r>
      <w:r w:rsidRPr="00EF7D7C">
        <w:t xml:space="preserve"> integral sau parţial</w:t>
      </w:r>
      <w:r w:rsidRPr="00C06482">
        <w:t xml:space="preserve"> </w:t>
      </w:r>
      <w:r>
        <w:t>în ultimi 5 ani</w:t>
      </w:r>
      <w:r w:rsidRPr="00EF7D7C">
        <w:t>.</w:t>
      </w:r>
    </w:p>
    <w:p w:rsidR="00C06482" w:rsidRPr="00EF7D7C" w:rsidRDefault="00C06482" w:rsidP="00C06482">
      <w:pPr>
        <w:autoSpaceDE w:val="0"/>
        <w:autoSpaceDN w:val="0"/>
        <w:adjustRightInd w:val="0"/>
        <w:ind w:firstLine="720"/>
        <w:jc w:val="both"/>
      </w:pPr>
    </w:p>
    <w:p w:rsidR="00C06482" w:rsidRPr="00EF7D7C" w:rsidRDefault="00C06482" w:rsidP="00C06482">
      <w:pPr>
        <w:autoSpaceDE w:val="0"/>
        <w:autoSpaceDN w:val="0"/>
        <w:adjustRightInd w:val="0"/>
        <w:ind w:firstLine="720"/>
        <w:jc w:val="both"/>
      </w:pPr>
      <w:r w:rsidRPr="00EF7D7C">
        <w:t>De asemenea, mă angajez să informez imediat AMPOC asupra oricărei situaţii care contravine aspectelor mai sus menţionate, survenite ulterior transmiterii cererii de finanţare şi/sau pe perioada implementării proiectului.</w:t>
      </w:r>
    </w:p>
    <w:p w:rsidR="0019101E" w:rsidRPr="00955A68" w:rsidRDefault="0019101E" w:rsidP="00955A68">
      <w:pPr>
        <w:autoSpaceDE w:val="0"/>
        <w:autoSpaceDN w:val="0"/>
        <w:adjustRightInd w:val="0"/>
        <w:spacing w:line="276" w:lineRule="auto"/>
        <w:jc w:val="both"/>
      </w:pPr>
    </w:p>
    <w:p w:rsidR="0019101E" w:rsidRPr="00955A68" w:rsidRDefault="0019101E" w:rsidP="00955A68">
      <w:pPr>
        <w:autoSpaceDE w:val="0"/>
        <w:autoSpaceDN w:val="0"/>
        <w:adjustRightInd w:val="0"/>
        <w:spacing w:line="276" w:lineRule="auto"/>
        <w:jc w:val="both"/>
        <w:rPr>
          <w:i/>
          <w:iCs/>
        </w:rPr>
      </w:pPr>
      <w:r w:rsidRPr="00955A68">
        <w:t xml:space="preserve">Declar că sunt pe deplin autorizat să semnez această declaraţie în numele </w:t>
      </w:r>
      <w:r w:rsidRPr="00955A68">
        <w:rPr>
          <w:i/>
          <w:iCs/>
        </w:rPr>
        <w:t>&lt;denumire solicitant&gt;.</w:t>
      </w:r>
    </w:p>
    <w:p w:rsidR="006236E8" w:rsidRPr="00457226" w:rsidRDefault="006236E8" w:rsidP="006236E8">
      <w:pPr>
        <w:autoSpaceDE w:val="0"/>
        <w:autoSpaceDN w:val="0"/>
        <w:adjustRightInd w:val="0"/>
        <w:jc w:val="both"/>
      </w:pPr>
      <w:r w:rsidRPr="00457226">
        <w:t xml:space="preserve">Declar, </w:t>
      </w:r>
      <w:r>
        <w:t>c</w:t>
      </w:r>
      <w:r w:rsidRPr="00731532">
        <w:t xml:space="preserve">unoscând dispoziţiile din Codul Penal cu privire la falsul în </w:t>
      </w:r>
      <w:r>
        <w:t>înscrisuri</w:t>
      </w:r>
      <w:r w:rsidRPr="00457226">
        <w:t>, că afirmaţiile din această declaraţie sunt adevărate şi că informaţiile incluse în aceasta sunt corecte.</w:t>
      </w:r>
      <w:r w:rsidRPr="000778A8">
        <w:t xml:space="preserve"> </w:t>
      </w:r>
    </w:p>
    <w:p w:rsidR="0019101E" w:rsidRPr="00955A68" w:rsidRDefault="0019101E" w:rsidP="00955A68">
      <w:pPr>
        <w:spacing w:line="276" w:lineRule="auto"/>
      </w:pPr>
    </w:p>
    <w:tbl>
      <w:tblPr>
        <w:tblW w:w="0" w:type="auto"/>
        <w:tblLook w:val="04A0" w:firstRow="1" w:lastRow="0" w:firstColumn="1" w:lastColumn="0" w:noHBand="0" w:noVBand="1"/>
      </w:tblPr>
      <w:tblGrid>
        <w:gridCol w:w="4512"/>
        <w:gridCol w:w="4517"/>
      </w:tblGrid>
      <w:tr w:rsidR="00A236CB" w:rsidRPr="00D53A15" w:rsidTr="00A6384E">
        <w:tc>
          <w:tcPr>
            <w:tcW w:w="4621" w:type="dxa"/>
            <w:shd w:val="clear" w:color="auto" w:fill="auto"/>
          </w:tcPr>
          <w:p w:rsidR="00A236CB" w:rsidRPr="00D53A15" w:rsidRDefault="00A236CB" w:rsidP="00A6384E">
            <w:pPr>
              <w:autoSpaceDE w:val="0"/>
              <w:autoSpaceDN w:val="0"/>
              <w:adjustRightInd w:val="0"/>
              <w:spacing w:after="200" w:line="276" w:lineRule="auto"/>
              <w:jc w:val="both"/>
              <w:rPr>
                <w:rFonts w:eastAsia="Calibri"/>
                <w:i/>
                <w:iCs/>
                <w:sz w:val="22"/>
                <w:szCs w:val="22"/>
                <w:lang w:eastAsia="ro-RO"/>
              </w:rPr>
            </w:pPr>
          </w:p>
          <w:p w:rsidR="00A236CB" w:rsidRPr="00D53A15" w:rsidRDefault="00A236CB" w:rsidP="00A6384E">
            <w:pPr>
              <w:autoSpaceDE w:val="0"/>
              <w:autoSpaceDN w:val="0"/>
              <w:adjustRightInd w:val="0"/>
              <w:spacing w:after="200" w:line="276" w:lineRule="auto"/>
              <w:jc w:val="both"/>
              <w:rPr>
                <w:rFonts w:eastAsia="Calibri"/>
                <w:color w:val="000000"/>
                <w:sz w:val="22"/>
                <w:szCs w:val="22"/>
              </w:rPr>
            </w:pPr>
          </w:p>
        </w:tc>
        <w:tc>
          <w:tcPr>
            <w:tcW w:w="4622" w:type="dxa"/>
            <w:shd w:val="clear" w:color="auto" w:fill="auto"/>
          </w:tcPr>
          <w:p w:rsidR="00A236CB" w:rsidRPr="00D53A15" w:rsidRDefault="00A236CB" w:rsidP="00A6384E">
            <w:pPr>
              <w:spacing w:after="200" w:line="276" w:lineRule="auto"/>
              <w:jc w:val="both"/>
              <w:rPr>
                <w:rFonts w:eastAsia="Calibri"/>
                <w:iCs/>
                <w:sz w:val="22"/>
                <w:szCs w:val="22"/>
                <w:lang w:eastAsia="ro-RO"/>
              </w:rPr>
            </w:pPr>
            <w:r w:rsidRPr="00D53A15">
              <w:rPr>
                <w:rFonts w:eastAsia="Calibri"/>
                <w:iCs/>
                <w:sz w:val="22"/>
                <w:szCs w:val="22"/>
                <w:lang w:eastAsia="ro-RO"/>
              </w:rPr>
              <w:t>Reprezentant legal</w:t>
            </w:r>
          </w:p>
          <w:p w:rsidR="00A236CB" w:rsidRPr="00D53A15" w:rsidRDefault="00A236CB" w:rsidP="00A6384E">
            <w:pPr>
              <w:spacing w:after="200" w:line="276" w:lineRule="auto"/>
              <w:jc w:val="both"/>
              <w:rPr>
                <w:rFonts w:eastAsia="Calibri"/>
                <w:iCs/>
                <w:sz w:val="22"/>
                <w:szCs w:val="22"/>
                <w:lang w:eastAsia="ro-RO"/>
              </w:rPr>
            </w:pPr>
            <w:r w:rsidRPr="00D53A15">
              <w:rPr>
                <w:rFonts w:eastAsia="Calibri"/>
                <w:i/>
                <w:iCs/>
                <w:sz w:val="22"/>
                <w:szCs w:val="22"/>
                <w:lang w:eastAsia="ro-RO"/>
              </w:rPr>
              <w:t>&lt;denumire oficială solicitant&gt;</w:t>
            </w:r>
          </w:p>
          <w:p w:rsidR="00A236CB" w:rsidRPr="00D53A15" w:rsidRDefault="00A236CB" w:rsidP="00A6384E">
            <w:pPr>
              <w:spacing w:after="200" w:line="276" w:lineRule="auto"/>
              <w:jc w:val="both"/>
              <w:rPr>
                <w:rFonts w:eastAsia="Calibri"/>
                <w:i/>
                <w:iCs/>
                <w:sz w:val="22"/>
                <w:szCs w:val="22"/>
                <w:lang w:eastAsia="ro-RO"/>
              </w:rPr>
            </w:pPr>
            <w:r w:rsidRPr="00D53A15">
              <w:rPr>
                <w:rFonts w:eastAsia="Calibri"/>
                <w:i/>
                <w:iCs/>
                <w:sz w:val="22"/>
                <w:szCs w:val="22"/>
                <w:lang w:eastAsia="ro-RO"/>
              </w:rPr>
              <w:t>&lt;</w:t>
            </w:r>
            <w:r w:rsidRPr="00D53A15">
              <w:rPr>
                <w:rFonts w:eastAsia="Calibri"/>
                <w:i/>
                <w:sz w:val="22"/>
                <w:szCs w:val="22"/>
              </w:rPr>
              <w:t xml:space="preserve">funcţie </w:t>
            </w:r>
            <w:r w:rsidRPr="00D53A15">
              <w:rPr>
                <w:rFonts w:eastAsia="Calibri"/>
                <w:i/>
                <w:iCs/>
                <w:sz w:val="22"/>
                <w:szCs w:val="22"/>
                <w:lang w:eastAsia="ro-RO"/>
              </w:rPr>
              <w:t>reprezentant legal &gt;</w:t>
            </w:r>
          </w:p>
          <w:p w:rsidR="00A236CB" w:rsidRPr="00D53A15" w:rsidRDefault="00A236CB" w:rsidP="00A6384E">
            <w:pPr>
              <w:spacing w:after="200" w:line="276" w:lineRule="auto"/>
              <w:jc w:val="both"/>
              <w:rPr>
                <w:rFonts w:eastAsia="Calibri"/>
                <w:sz w:val="22"/>
                <w:szCs w:val="22"/>
              </w:rPr>
            </w:pPr>
            <w:r w:rsidRPr="00D53A15">
              <w:rPr>
                <w:rFonts w:eastAsia="Calibri"/>
                <w:i/>
                <w:iCs/>
                <w:sz w:val="22"/>
                <w:szCs w:val="22"/>
                <w:lang w:eastAsia="ro-RO"/>
              </w:rPr>
              <w:t>&lt;nume, prenume reprezentant legal*&gt;</w:t>
            </w:r>
          </w:p>
        </w:tc>
      </w:tr>
      <w:tr w:rsidR="00A236CB" w:rsidRPr="00D53A15" w:rsidTr="00A6384E">
        <w:tc>
          <w:tcPr>
            <w:tcW w:w="4621" w:type="dxa"/>
            <w:shd w:val="clear" w:color="auto" w:fill="auto"/>
          </w:tcPr>
          <w:p w:rsidR="00A236CB" w:rsidRPr="00D53A15" w:rsidRDefault="00A236CB" w:rsidP="00A6384E">
            <w:pPr>
              <w:spacing w:after="200" w:line="276" w:lineRule="auto"/>
              <w:jc w:val="both"/>
              <w:rPr>
                <w:rFonts w:eastAsia="Calibri"/>
                <w:sz w:val="22"/>
                <w:szCs w:val="22"/>
              </w:rPr>
            </w:pPr>
          </w:p>
        </w:tc>
        <w:tc>
          <w:tcPr>
            <w:tcW w:w="4622" w:type="dxa"/>
            <w:shd w:val="clear" w:color="auto" w:fill="auto"/>
          </w:tcPr>
          <w:p w:rsidR="00A236CB" w:rsidRPr="00D53A15" w:rsidRDefault="00A236CB" w:rsidP="00A6384E">
            <w:pPr>
              <w:spacing w:after="200" w:line="276" w:lineRule="auto"/>
              <w:jc w:val="both"/>
              <w:rPr>
                <w:rFonts w:eastAsia="Calibri"/>
                <w:i/>
                <w:iCs/>
                <w:sz w:val="22"/>
                <w:szCs w:val="22"/>
                <w:lang w:eastAsia="ro-RO"/>
              </w:rPr>
            </w:pPr>
          </w:p>
          <w:p w:rsidR="00A236CB" w:rsidRPr="00D53A15" w:rsidRDefault="00A236CB" w:rsidP="00A6384E">
            <w:pPr>
              <w:spacing w:after="200" w:line="276" w:lineRule="auto"/>
              <w:jc w:val="both"/>
              <w:rPr>
                <w:rFonts w:eastAsia="Calibri"/>
                <w:i/>
                <w:iCs/>
                <w:sz w:val="22"/>
                <w:szCs w:val="22"/>
                <w:lang w:eastAsia="ro-RO"/>
              </w:rPr>
            </w:pPr>
            <w:r w:rsidRPr="00D53A15">
              <w:rPr>
                <w:rFonts w:eastAsia="Calibri"/>
                <w:i/>
                <w:iCs/>
                <w:sz w:val="22"/>
                <w:szCs w:val="22"/>
                <w:lang w:eastAsia="ro-RO"/>
              </w:rPr>
              <w:lastRenderedPageBreak/>
              <w:t xml:space="preserve">&lt;semnătură reprezentant legal&gt; </w:t>
            </w:r>
          </w:p>
          <w:p w:rsidR="00A236CB" w:rsidRPr="00D53A15" w:rsidRDefault="00A236CB" w:rsidP="00A6384E">
            <w:pPr>
              <w:spacing w:after="200" w:line="276" w:lineRule="auto"/>
              <w:jc w:val="both"/>
              <w:rPr>
                <w:rFonts w:eastAsia="Calibri"/>
                <w:sz w:val="22"/>
                <w:szCs w:val="22"/>
              </w:rPr>
            </w:pPr>
          </w:p>
        </w:tc>
      </w:tr>
      <w:tr w:rsidR="00A236CB" w:rsidRPr="00D53A15" w:rsidTr="00A6384E">
        <w:tc>
          <w:tcPr>
            <w:tcW w:w="4621" w:type="dxa"/>
            <w:shd w:val="clear" w:color="auto" w:fill="auto"/>
          </w:tcPr>
          <w:p w:rsidR="00A236CB" w:rsidRPr="00D53A15" w:rsidRDefault="00A236CB" w:rsidP="00A6384E">
            <w:pPr>
              <w:spacing w:after="200" w:line="276" w:lineRule="auto"/>
              <w:jc w:val="both"/>
              <w:rPr>
                <w:rFonts w:eastAsia="Calibri"/>
                <w:sz w:val="22"/>
                <w:szCs w:val="22"/>
              </w:rPr>
            </w:pPr>
            <w:r w:rsidRPr="00D53A15">
              <w:rPr>
                <w:rFonts w:eastAsia="Calibri"/>
                <w:color w:val="000000"/>
                <w:sz w:val="22"/>
                <w:szCs w:val="22"/>
              </w:rPr>
              <w:lastRenderedPageBreak/>
              <w:t xml:space="preserve">Data : </w:t>
            </w:r>
            <w:r w:rsidRPr="00D53A15">
              <w:rPr>
                <w:rFonts w:eastAsia="Calibri"/>
                <w:i/>
                <w:iCs/>
                <w:szCs w:val="22"/>
                <w:lang w:eastAsia="ro-RO"/>
              </w:rPr>
              <w:t>&lt;zz/ll/aa&gt;</w:t>
            </w:r>
          </w:p>
        </w:tc>
        <w:tc>
          <w:tcPr>
            <w:tcW w:w="4622" w:type="dxa"/>
            <w:shd w:val="clear" w:color="auto" w:fill="auto"/>
          </w:tcPr>
          <w:p w:rsidR="00A236CB" w:rsidRPr="00D53A15" w:rsidRDefault="00A236CB" w:rsidP="00A6384E">
            <w:pPr>
              <w:autoSpaceDE w:val="0"/>
              <w:autoSpaceDN w:val="0"/>
              <w:adjustRightInd w:val="0"/>
              <w:spacing w:after="200" w:line="276" w:lineRule="auto"/>
              <w:jc w:val="both"/>
              <w:rPr>
                <w:rFonts w:eastAsia="Calibri"/>
                <w:i/>
                <w:iCs/>
                <w:sz w:val="22"/>
                <w:szCs w:val="22"/>
                <w:lang w:eastAsia="ro-RO"/>
              </w:rPr>
            </w:pPr>
          </w:p>
          <w:p w:rsidR="00A236CB" w:rsidRPr="00D53A15" w:rsidRDefault="00A236CB" w:rsidP="00A6384E">
            <w:pPr>
              <w:autoSpaceDE w:val="0"/>
              <w:autoSpaceDN w:val="0"/>
              <w:adjustRightInd w:val="0"/>
              <w:spacing w:after="200" w:line="276" w:lineRule="auto"/>
              <w:jc w:val="both"/>
              <w:rPr>
                <w:rFonts w:eastAsia="Calibri"/>
                <w:color w:val="000000"/>
                <w:sz w:val="22"/>
                <w:szCs w:val="22"/>
              </w:rPr>
            </w:pPr>
            <w:r w:rsidRPr="00D53A15">
              <w:rPr>
                <w:rFonts w:eastAsia="Calibri"/>
                <w:i/>
                <w:iCs/>
                <w:sz w:val="22"/>
                <w:szCs w:val="22"/>
                <w:lang w:eastAsia="ro-RO"/>
              </w:rPr>
              <w:t>&lt;ștampila&gt;</w:t>
            </w:r>
          </w:p>
        </w:tc>
      </w:tr>
    </w:tbl>
    <w:p w:rsidR="0019101E" w:rsidRPr="00955A68" w:rsidRDefault="00A236CB" w:rsidP="00955A68">
      <w:pPr>
        <w:autoSpaceDE w:val="0"/>
        <w:autoSpaceDN w:val="0"/>
        <w:adjustRightInd w:val="0"/>
        <w:spacing w:line="276" w:lineRule="auto"/>
        <w:jc w:val="both"/>
        <w:rPr>
          <w:i/>
          <w:iCs/>
          <w:sz w:val="21"/>
          <w:szCs w:val="21"/>
        </w:rPr>
      </w:pPr>
      <w:r w:rsidRPr="00827A37">
        <w:rPr>
          <w:sz w:val="18"/>
          <w:szCs w:val="18"/>
        </w:rPr>
        <w:t>*) Se va completa cu majuscule şi fără abrevieri</w:t>
      </w:r>
    </w:p>
    <w:sectPr w:rsidR="0019101E" w:rsidRPr="00955A68" w:rsidSect="00660DA6">
      <w:headerReference w:type="default" r:id="rId8"/>
      <w:footerReference w:type="default" r:id="rId9"/>
      <w:pgSz w:w="11909" w:h="16834" w:code="9"/>
      <w:pgMar w:top="2074" w:right="1440" w:bottom="1440" w:left="1440" w:header="706" w:footer="706" w:gutter="72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960" w:rsidRDefault="00637960" w:rsidP="0056790C">
      <w:r>
        <w:separator/>
      </w:r>
    </w:p>
  </w:endnote>
  <w:endnote w:type="continuationSeparator" w:id="0">
    <w:p w:rsidR="00637960" w:rsidRDefault="00637960"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30D8B">
      <w:rPr>
        <w:rStyle w:val="PageNumber"/>
      </w:rPr>
      <w:t>2</w:t>
    </w:r>
    <w:r>
      <w:rPr>
        <w:rStyle w:val="PageNumber"/>
      </w:rPr>
      <w:fldChar w:fldCharType="end"/>
    </w:r>
  </w:p>
  <w:p w:rsidR="0019101E" w:rsidRDefault="001910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960" w:rsidRDefault="00637960" w:rsidP="0056790C">
      <w:r>
        <w:separator/>
      </w:r>
    </w:p>
  </w:footnote>
  <w:footnote w:type="continuationSeparator" w:id="0">
    <w:p w:rsidR="00637960" w:rsidRDefault="00637960" w:rsidP="0056790C">
      <w:r>
        <w:continuationSeparator/>
      </w:r>
    </w:p>
  </w:footnote>
  <w:footnote w:id="1">
    <w:p w:rsidR="0019101E" w:rsidRDefault="0019101E" w:rsidP="000A49D0">
      <w:pPr>
        <w:pStyle w:val="FootnoteText"/>
      </w:pPr>
      <w:r w:rsidRPr="00582783">
        <w:rPr>
          <w:rStyle w:val="FootnoteReference"/>
          <w:sz w:val="16"/>
          <w:szCs w:val="16"/>
        </w:rPr>
        <w:footnoteRef/>
      </w:r>
      <w:r w:rsidRPr="00582783">
        <w:rPr>
          <w:sz w:val="16"/>
          <w:szCs w:val="16"/>
          <w:lang w:val="ro-RO"/>
        </w:rPr>
        <w:t xml:space="preserve"> Se va completa de către reprezentantul legal al solicitantului</w:t>
      </w:r>
      <w:r>
        <w:rPr>
          <w:sz w:val="16"/>
          <w:szCs w:val="16"/>
          <w:lang w:val="ro-RO"/>
        </w:rPr>
        <w:t>/partenerului</w:t>
      </w:r>
      <w:r w:rsidRPr="00582783">
        <w:rPr>
          <w:sz w:val="16"/>
          <w:szCs w:val="16"/>
          <w:lang w:val="ro-RO"/>
        </w:rPr>
        <w:t xml:space="preserve">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35B" w:rsidRDefault="007A5EAC" w:rsidP="002031A7">
    <w:r>
      <w:rPr>
        <w:lang w:eastAsia="ro-RO"/>
      </w:rPr>
      <w:drawing>
        <wp:anchor distT="0" distB="0" distL="114300" distR="114300" simplePos="0" relativeHeight="251657216" behindDoc="0" locked="0" layoutInCell="1" allowOverlap="1" wp14:anchorId="423672BF">
          <wp:simplePos x="0" y="0"/>
          <wp:positionH relativeFrom="column">
            <wp:posOffset>5145405</wp:posOffset>
          </wp:positionH>
          <wp:positionV relativeFrom="paragraph">
            <wp:posOffset>-2540</wp:posOffset>
          </wp:positionV>
          <wp:extent cx="589915" cy="487045"/>
          <wp:effectExtent l="0" t="0" r="635" b="8255"/>
          <wp:wrapNone/>
          <wp:docPr id="2" name="Picture 8"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487045"/>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59264" behindDoc="0" locked="0" layoutInCell="1" allowOverlap="1" wp14:anchorId="2494D4CE">
          <wp:simplePos x="0" y="0"/>
          <wp:positionH relativeFrom="column">
            <wp:posOffset>2736850</wp:posOffset>
          </wp:positionH>
          <wp:positionV relativeFrom="paragraph">
            <wp:posOffset>34925</wp:posOffset>
          </wp:positionV>
          <wp:extent cx="713105" cy="487680"/>
          <wp:effectExtent l="0" t="0" r="0" b="7620"/>
          <wp:wrapNone/>
          <wp:docPr id="4" name="Picture 1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3105" cy="487680"/>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58240" behindDoc="0" locked="0" layoutInCell="1" allowOverlap="1" wp14:anchorId="5BDE1292">
          <wp:simplePos x="0" y="0"/>
          <wp:positionH relativeFrom="column">
            <wp:posOffset>-18415</wp:posOffset>
          </wp:positionH>
          <wp:positionV relativeFrom="paragraph">
            <wp:posOffset>17145</wp:posOffset>
          </wp:positionV>
          <wp:extent cx="814705" cy="511810"/>
          <wp:effectExtent l="0" t="0" r="4445" b="2540"/>
          <wp:wrapNone/>
          <wp:docPr id="3" name="Picture 1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14705" cy="511810"/>
                  </a:xfrm>
                  <a:prstGeom prst="rect">
                    <a:avLst/>
                  </a:prstGeom>
                  <a:noFill/>
                </pic:spPr>
              </pic:pic>
            </a:graphicData>
          </a:graphic>
          <wp14:sizeRelH relativeFrom="page">
            <wp14:pctWidth>0</wp14:pctWidth>
          </wp14:sizeRelH>
          <wp14:sizeRelV relativeFrom="page">
            <wp14:pctHeight>0</wp14:pctHeight>
          </wp14:sizeRelV>
        </wp:anchor>
      </w:drawing>
    </w:r>
  </w:p>
  <w:p w:rsidR="0026635B" w:rsidRDefault="0026635B" w:rsidP="002031A7"/>
  <w:p w:rsidR="0019101E" w:rsidRPr="0043742F" w:rsidRDefault="0019101E" w:rsidP="002031A7"/>
  <w:p w:rsidR="0019101E" w:rsidRDefault="007A5EAC" w:rsidP="002031A7">
    <w:pPr>
      <w:ind w:left="1418"/>
      <w:rPr>
        <w:sz w:val="18"/>
        <w:szCs w:val="18"/>
      </w:rPr>
    </w:pPr>
    <w:r>
      <w:rPr>
        <w:lang w:eastAsia="ro-RO"/>
      </w:rPr>
      <mc:AlternateContent>
        <mc:Choice Requires="wps">
          <w:drawing>
            <wp:anchor distT="0" distB="0" distL="114300" distR="114300" simplePos="0" relativeHeight="251656192" behindDoc="0" locked="1" layoutInCell="1" allowOverlap="1">
              <wp:simplePos x="0" y="0"/>
              <wp:positionH relativeFrom="column">
                <wp:posOffset>0</wp:posOffset>
              </wp:positionH>
              <wp:positionV relativeFrom="paragraph">
                <wp:posOffset>22860</wp:posOffset>
              </wp:positionV>
              <wp:extent cx="6075045" cy="0"/>
              <wp:effectExtent l="9525" t="13335" r="11430" b="571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A6C3EA"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78.3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">
              <w10:anchorlock/>
            </v:line>
          </w:pict>
        </mc:Fallback>
      </mc:AlternateContent>
    </w:r>
  </w:p>
  <w:p w:rsidR="0019101E" w:rsidRDefault="0019101E" w:rsidP="002031A7">
    <w:pPr>
      <w:jc w:val="center"/>
      <w:rPr>
        <w:sz w:val="18"/>
        <w:szCs w:val="18"/>
      </w:rPr>
    </w:pPr>
    <w:r w:rsidRPr="00984476">
      <w:rPr>
        <w:sz w:val="18"/>
        <w:szCs w:val="18"/>
      </w:rPr>
      <w:t>Programul Operaţional Competitiv</w:t>
    </w:r>
    <w:r>
      <w:rPr>
        <w:sz w:val="18"/>
        <w:szCs w:val="18"/>
      </w:rPr>
      <w:t>itate 2014–</w:t>
    </w:r>
    <w:r w:rsidRPr="00984476">
      <w:rPr>
        <w:sz w:val="18"/>
        <w:szCs w:val="18"/>
      </w:rPr>
      <w:t>20</w:t>
    </w:r>
    <w:r>
      <w:rPr>
        <w:sz w:val="18"/>
        <w:szCs w:val="18"/>
      </w:rPr>
      <w:t xml:space="preserve">20 </w:t>
    </w:r>
  </w:p>
  <w:p w:rsidR="0019101E" w:rsidRPr="005B59AB" w:rsidRDefault="0019101E" w:rsidP="002031A7">
    <w:pPr>
      <w:jc w:val="center"/>
      <w:rPr>
        <w:sz w:val="18"/>
        <w:szCs w:val="18"/>
        <w:lang w:val="it-IT"/>
      </w:rPr>
    </w:pPr>
    <w:r w:rsidRPr="005B59AB">
      <w:rPr>
        <w:sz w:val="18"/>
        <w:szCs w:val="18"/>
        <w:lang w:val="it-IT"/>
      </w:rPr>
      <w:t>– co-finanţat din Fondul European de Dezvoltare Regională –</w:t>
    </w:r>
  </w:p>
  <w:p w:rsidR="0019101E" w:rsidRPr="005B59AB" w:rsidRDefault="0019101E" w:rsidP="002031A7">
    <w:pPr>
      <w:jc w:val="center"/>
      <w:rPr>
        <w:lang w:val="it-IT"/>
      </w:rPr>
    </w:pPr>
    <w:r w:rsidRPr="005B59AB">
      <w:rPr>
        <w:sz w:val="18"/>
        <w:szCs w:val="18"/>
        <w:lang w:val="it-IT"/>
      </w:rPr>
      <w:t>Axa Prioritară 2 – „ Tehnologia informaţiei şi comunicaţiilor (TIC) pentru o economie digitală competitivă”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4" w15:restartNumberingAfterBreak="0">
    <w:nsid w:val="43CE75F6"/>
    <w:multiLevelType w:val="hybridMultilevel"/>
    <w:tmpl w:val="C19E5478"/>
    <w:lvl w:ilvl="0" w:tplc="A9B629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
  </w:num>
  <w:num w:numId="2">
    <w:abstractNumId w:val="8"/>
  </w:num>
  <w:num w:numId="3">
    <w:abstractNumId w:val="5"/>
  </w:num>
  <w:num w:numId="4">
    <w:abstractNumId w:val="4"/>
  </w:num>
  <w:num w:numId="5">
    <w:abstractNumId w:val="6"/>
  </w:num>
  <w:num w:numId="6">
    <w:abstractNumId w:val="7"/>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gutterAtTop/>
  <w:proofState w:spelling="clean"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12459"/>
    <w:rsid w:val="00016A8F"/>
    <w:rsid w:val="00022505"/>
    <w:rsid w:val="00054CDA"/>
    <w:rsid w:val="00056615"/>
    <w:rsid w:val="00060DCA"/>
    <w:rsid w:val="00072B81"/>
    <w:rsid w:val="00085633"/>
    <w:rsid w:val="000856CC"/>
    <w:rsid w:val="000923DF"/>
    <w:rsid w:val="00093E1A"/>
    <w:rsid w:val="00094395"/>
    <w:rsid w:val="000A49D0"/>
    <w:rsid w:val="000A7828"/>
    <w:rsid w:val="000C61F2"/>
    <w:rsid w:val="000D0E82"/>
    <w:rsid w:val="000D597C"/>
    <w:rsid w:val="000E6CD7"/>
    <w:rsid w:val="000F17C3"/>
    <w:rsid w:val="00100FC4"/>
    <w:rsid w:val="001024BB"/>
    <w:rsid w:val="00106FC9"/>
    <w:rsid w:val="00112F83"/>
    <w:rsid w:val="00114E73"/>
    <w:rsid w:val="0012209E"/>
    <w:rsid w:val="00123F2A"/>
    <w:rsid w:val="00130D8B"/>
    <w:rsid w:val="00135E2F"/>
    <w:rsid w:val="00173029"/>
    <w:rsid w:val="00176E26"/>
    <w:rsid w:val="0019101E"/>
    <w:rsid w:val="00191CC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77391"/>
    <w:rsid w:val="00277835"/>
    <w:rsid w:val="002A0084"/>
    <w:rsid w:val="002A2412"/>
    <w:rsid w:val="002C27E3"/>
    <w:rsid w:val="002D3469"/>
    <w:rsid w:val="002E0238"/>
    <w:rsid w:val="002E396F"/>
    <w:rsid w:val="002F012B"/>
    <w:rsid w:val="002F0C54"/>
    <w:rsid w:val="002F31D2"/>
    <w:rsid w:val="002F4168"/>
    <w:rsid w:val="00303659"/>
    <w:rsid w:val="0030626B"/>
    <w:rsid w:val="0031739E"/>
    <w:rsid w:val="00322396"/>
    <w:rsid w:val="00327FF3"/>
    <w:rsid w:val="00331601"/>
    <w:rsid w:val="003459A9"/>
    <w:rsid w:val="00355BA3"/>
    <w:rsid w:val="003563EE"/>
    <w:rsid w:val="003730BD"/>
    <w:rsid w:val="00387121"/>
    <w:rsid w:val="003A2C43"/>
    <w:rsid w:val="003B3A5A"/>
    <w:rsid w:val="003D1DBD"/>
    <w:rsid w:val="003D6D51"/>
    <w:rsid w:val="003E5473"/>
    <w:rsid w:val="0040284B"/>
    <w:rsid w:val="00405934"/>
    <w:rsid w:val="00407920"/>
    <w:rsid w:val="0042138D"/>
    <w:rsid w:val="00435543"/>
    <w:rsid w:val="0043742F"/>
    <w:rsid w:val="004375E9"/>
    <w:rsid w:val="00442A50"/>
    <w:rsid w:val="0045181F"/>
    <w:rsid w:val="0046133B"/>
    <w:rsid w:val="00463618"/>
    <w:rsid w:val="0047041E"/>
    <w:rsid w:val="00492B7C"/>
    <w:rsid w:val="004943E4"/>
    <w:rsid w:val="00495BBE"/>
    <w:rsid w:val="004B147B"/>
    <w:rsid w:val="004B6135"/>
    <w:rsid w:val="004B7D04"/>
    <w:rsid w:val="004C771A"/>
    <w:rsid w:val="004D4292"/>
    <w:rsid w:val="004D753D"/>
    <w:rsid w:val="004F6258"/>
    <w:rsid w:val="004F6524"/>
    <w:rsid w:val="00506F33"/>
    <w:rsid w:val="0052094D"/>
    <w:rsid w:val="005210CB"/>
    <w:rsid w:val="00523B0A"/>
    <w:rsid w:val="00524C70"/>
    <w:rsid w:val="005302F9"/>
    <w:rsid w:val="005416AC"/>
    <w:rsid w:val="00551F55"/>
    <w:rsid w:val="0056790C"/>
    <w:rsid w:val="0058237A"/>
    <w:rsid w:val="00582783"/>
    <w:rsid w:val="005919A1"/>
    <w:rsid w:val="005939F4"/>
    <w:rsid w:val="005A72D9"/>
    <w:rsid w:val="005B03E5"/>
    <w:rsid w:val="005B53D7"/>
    <w:rsid w:val="005B59AB"/>
    <w:rsid w:val="005E553F"/>
    <w:rsid w:val="005E5EF4"/>
    <w:rsid w:val="005F7281"/>
    <w:rsid w:val="00604614"/>
    <w:rsid w:val="0061634B"/>
    <w:rsid w:val="006236E8"/>
    <w:rsid w:val="00634A61"/>
    <w:rsid w:val="00637960"/>
    <w:rsid w:val="00657BBE"/>
    <w:rsid w:val="00660DA6"/>
    <w:rsid w:val="00673B01"/>
    <w:rsid w:val="00675E5E"/>
    <w:rsid w:val="00683120"/>
    <w:rsid w:val="00693930"/>
    <w:rsid w:val="006A2772"/>
    <w:rsid w:val="006C5B66"/>
    <w:rsid w:val="006D3B48"/>
    <w:rsid w:val="006E29EA"/>
    <w:rsid w:val="006F2C42"/>
    <w:rsid w:val="006F6133"/>
    <w:rsid w:val="007033D4"/>
    <w:rsid w:val="0070515A"/>
    <w:rsid w:val="007138AA"/>
    <w:rsid w:val="00720473"/>
    <w:rsid w:val="0072540B"/>
    <w:rsid w:val="00725571"/>
    <w:rsid w:val="007409DB"/>
    <w:rsid w:val="00746A9C"/>
    <w:rsid w:val="00780949"/>
    <w:rsid w:val="00780D0D"/>
    <w:rsid w:val="0078507D"/>
    <w:rsid w:val="007A5EAC"/>
    <w:rsid w:val="007B2E26"/>
    <w:rsid w:val="007C0A76"/>
    <w:rsid w:val="007C40A2"/>
    <w:rsid w:val="007C736C"/>
    <w:rsid w:val="007E37AA"/>
    <w:rsid w:val="007E76BC"/>
    <w:rsid w:val="00802931"/>
    <w:rsid w:val="0080439A"/>
    <w:rsid w:val="00814235"/>
    <w:rsid w:val="00814A14"/>
    <w:rsid w:val="00823560"/>
    <w:rsid w:val="00826F3D"/>
    <w:rsid w:val="00827A93"/>
    <w:rsid w:val="00830CE6"/>
    <w:rsid w:val="00837DF2"/>
    <w:rsid w:val="00845719"/>
    <w:rsid w:val="00850292"/>
    <w:rsid w:val="0087290B"/>
    <w:rsid w:val="008735ED"/>
    <w:rsid w:val="008C18B0"/>
    <w:rsid w:val="008E36D6"/>
    <w:rsid w:val="008E7BDC"/>
    <w:rsid w:val="008F0196"/>
    <w:rsid w:val="008F3BAF"/>
    <w:rsid w:val="008F680A"/>
    <w:rsid w:val="0093043B"/>
    <w:rsid w:val="00933706"/>
    <w:rsid w:val="009479B7"/>
    <w:rsid w:val="009542D6"/>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A01424"/>
    <w:rsid w:val="00A041A4"/>
    <w:rsid w:val="00A158C9"/>
    <w:rsid w:val="00A236CB"/>
    <w:rsid w:val="00A303DC"/>
    <w:rsid w:val="00A34968"/>
    <w:rsid w:val="00A42864"/>
    <w:rsid w:val="00A6118B"/>
    <w:rsid w:val="00A76D77"/>
    <w:rsid w:val="00AA26DC"/>
    <w:rsid w:val="00AA75A7"/>
    <w:rsid w:val="00AA77C1"/>
    <w:rsid w:val="00AB4F10"/>
    <w:rsid w:val="00AC4091"/>
    <w:rsid w:val="00AD3A39"/>
    <w:rsid w:val="00AE6767"/>
    <w:rsid w:val="00AE779B"/>
    <w:rsid w:val="00AF0408"/>
    <w:rsid w:val="00AF1CF4"/>
    <w:rsid w:val="00AF7CF7"/>
    <w:rsid w:val="00B11BB5"/>
    <w:rsid w:val="00B163E4"/>
    <w:rsid w:val="00B17E22"/>
    <w:rsid w:val="00B265BC"/>
    <w:rsid w:val="00B51545"/>
    <w:rsid w:val="00B5471F"/>
    <w:rsid w:val="00B74883"/>
    <w:rsid w:val="00B8571A"/>
    <w:rsid w:val="00B86D9E"/>
    <w:rsid w:val="00B938AF"/>
    <w:rsid w:val="00B94BD0"/>
    <w:rsid w:val="00B9521C"/>
    <w:rsid w:val="00BA634D"/>
    <w:rsid w:val="00BB6D0B"/>
    <w:rsid w:val="00BC133A"/>
    <w:rsid w:val="00BD152D"/>
    <w:rsid w:val="00BD626D"/>
    <w:rsid w:val="00BD6F8C"/>
    <w:rsid w:val="00BE4806"/>
    <w:rsid w:val="00C03466"/>
    <w:rsid w:val="00C06482"/>
    <w:rsid w:val="00C0797D"/>
    <w:rsid w:val="00C138D5"/>
    <w:rsid w:val="00C27C9D"/>
    <w:rsid w:val="00C31015"/>
    <w:rsid w:val="00C32438"/>
    <w:rsid w:val="00C37BA9"/>
    <w:rsid w:val="00C43DED"/>
    <w:rsid w:val="00C44CFC"/>
    <w:rsid w:val="00C46232"/>
    <w:rsid w:val="00C56E4F"/>
    <w:rsid w:val="00C64CDF"/>
    <w:rsid w:val="00C65F2C"/>
    <w:rsid w:val="00CA4A36"/>
    <w:rsid w:val="00CA5869"/>
    <w:rsid w:val="00CB46D4"/>
    <w:rsid w:val="00CE6269"/>
    <w:rsid w:val="00CF1B35"/>
    <w:rsid w:val="00D050E1"/>
    <w:rsid w:val="00D21181"/>
    <w:rsid w:val="00D2582D"/>
    <w:rsid w:val="00D43251"/>
    <w:rsid w:val="00D462C1"/>
    <w:rsid w:val="00D70CBE"/>
    <w:rsid w:val="00D760FA"/>
    <w:rsid w:val="00D86E0D"/>
    <w:rsid w:val="00D87AE0"/>
    <w:rsid w:val="00D94133"/>
    <w:rsid w:val="00DA58E3"/>
    <w:rsid w:val="00DB1E1E"/>
    <w:rsid w:val="00DB6D4A"/>
    <w:rsid w:val="00DC7C34"/>
    <w:rsid w:val="00DF3A77"/>
    <w:rsid w:val="00E02F0E"/>
    <w:rsid w:val="00E13F2B"/>
    <w:rsid w:val="00E24987"/>
    <w:rsid w:val="00E33146"/>
    <w:rsid w:val="00E35035"/>
    <w:rsid w:val="00E35E75"/>
    <w:rsid w:val="00E42358"/>
    <w:rsid w:val="00E45BF7"/>
    <w:rsid w:val="00E56252"/>
    <w:rsid w:val="00E720EF"/>
    <w:rsid w:val="00E855D4"/>
    <w:rsid w:val="00E95D08"/>
    <w:rsid w:val="00EA0452"/>
    <w:rsid w:val="00EA142A"/>
    <w:rsid w:val="00EA591B"/>
    <w:rsid w:val="00EB5002"/>
    <w:rsid w:val="00EB5FAC"/>
    <w:rsid w:val="00EC6371"/>
    <w:rsid w:val="00EC7B4A"/>
    <w:rsid w:val="00ED0CDB"/>
    <w:rsid w:val="00F029D1"/>
    <w:rsid w:val="00F0432C"/>
    <w:rsid w:val="00F07CC9"/>
    <w:rsid w:val="00F13525"/>
    <w:rsid w:val="00F37D9F"/>
    <w:rsid w:val="00F4661C"/>
    <w:rsid w:val="00F534D4"/>
    <w:rsid w:val="00F57DA0"/>
    <w:rsid w:val="00F73B47"/>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267CCB9-BE35-4364-894F-DE4A664EE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2"/>
    <w:uiPriority w:val="99"/>
    <w:semiHidden/>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semiHidden/>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033F4-26D0-47FA-B2E2-B24999C10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1201</Words>
  <Characters>6971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8156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Lucian Butiu</cp:lastModifiedBy>
  <cp:revision>3</cp:revision>
  <cp:lastPrinted>2018-03-07T13:00:00Z</cp:lastPrinted>
  <dcterms:created xsi:type="dcterms:W3CDTF">2018-05-03T09:08:00Z</dcterms:created>
  <dcterms:modified xsi:type="dcterms:W3CDTF">2018-05-03T09:08:00Z</dcterms:modified>
</cp:coreProperties>
</file>